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2" w:type="dxa"/>
        <w:jc w:val="center"/>
        <w:tblInd w:w="-219" w:type="dxa"/>
        <w:tblLook w:val="01E0" w:firstRow="1" w:lastRow="1" w:firstColumn="1" w:lastColumn="1" w:noHBand="0" w:noVBand="0"/>
      </w:tblPr>
      <w:tblGrid>
        <w:gridCol w:w="4578"/>
        <w:gridCol w:w="6074"/>
      </w:tblGrid>
      <w:tr w:rsidR="00831369" w:rsidRPr="00831369" w:rsidTr="00301AA3">
        <w:trPr>
          <w:trHeight w:val="2157"/>
          <w:jc w:val="center"/>
        </w:trPr>
        <w:tc>
          <w:tcPr>
            <w:tcW w:w="4578" w:type="dxa"/>
          </w:tcPr>
          <w:p w:rsidR="00831369" w:rsidRPr="00301AA3" w:rsidRDefault="00831369" w:rsidP="00831369">
            <w:pPr>
              <w:spacing w:after="0" w:line="240" w:lineRule="auto"/>
              <w:jc w:val="center"/>
              <w:rPr>
                <w:rFonts w:ascii="Times New Roman" w:hAnsi="Times New Roman" w:cs="Times New Roman"/>
                <w:sz w:val="28"/>
                <w:szCs w:val="28"/>
                <w:lang w:val="nl-NL"/>
              </w:rPr>
            </w:pPr>
            <w:r w:rsidRPr="00301AA3">
              <w:rPr>
                <w:rFonts w:ascii="Times New Roman" w:hAnsi="Times New Roman" w:cs="Times New Roman"/>
                <w:sz w:val="28"/>
                <w:szCs w:val="28"/>
                <w:lang w:val="nl-NL"/>
              </w:rPr>
              <w:t>BỘ TƯ PHÁP</w:t>
            </w:r>
          </w:p>
          <w:p w:rsidR="00831369" w:rsidRPr="00301AA3" w:rsidRDefault="00831369" w:rsidP="00831369">
            <w:pPr>
              <w:spacing w:after="0" w:line="240" w:lineRule="auto"/>
              <w:jc w:val="center"/>
              <w:rPr>
                <w:rFonts w:ascii="Times New Roman" w:hAnsi="Times New Roman" w:cs="Times New Roman"/>
                <w:b/>
                <w:sz w:val="28"/>
                <w:szCs w:val="28"/>
                <w:lang w:val="nl-NL"/>
              </w:rPr>
            </w:pPr>
            <w:r w:rsidRPr="00301AA3">
              <w:rPr>
                <w:rFonts w:ascii="Times New Roman" w:hAnsi="Times New Roman" w:cs="Times New Roman"/>
                <w:b/>
                <w:sz w:val="28"/>
                <w:szCs w:val="28"/>
                <w:lang w:val="nl-NL"/>
              </w:rPr>
              <w:t>CỤC TRỢ GIÚP PHÁP LÝ</w:t>
            </w:r>
          </w:p>
          <w:p w:rsidR="00831369" w:rsidRPr="00831369" w:rsidRDefault="00831369" w:rsidP="00831369">
            <w:pPr>
              <w:spacing w:after="0" w:line="240" w:lineRule="auto"/>
              <w:jc w:val="center"/>
              <w:rPr>
                <w:rFonts w:ascii="Times New Roman" w:hAnsi="Times New Roman" w:cs="Times New Roman"/>
                <w:sz w:val="26"/>
                <w:szCs w:val="26"/>
                <w:lang w:val="nl-NL"/>
              </w:rPr>
            </w:pPr>
            <w:r w:rsidRPr="00831369">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ACE493C" wp14:editId="26DC3BF8">
                      <wp:simplePos x="0" y="0"/>
                      <wp:positionH relativeFrom="column">
                        <wp:posOffset>807720</wp:posOffset>
                      </wp:positionH>
                      <wp:positionV relativeFrom="paragraph">
                        <wp:posOffset>12700</wp:posOffset>
                      </wp:positionV>
                      <wp:extent cx="1176655" cy="0"/>
                      <wp:effectExtent l="7620" t="12700" r="635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pt" to="15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op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zR9ms9n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"/>
                  </w:pict>
                </mc:Fallback>
              </mc:AlternateContent>
            </w:r>
          </w:p>
          <w:p w:rsidR="00831369" w:rsidRPr="00301AA3" w:rsidRDefault="00831369" w:rsidP="00831369">
            <w:pPr>
              <w:spacing w:after="0" w:line="240" w:lineRule="auto"/>
              <w:jc w:val="center"/>
              <w:rPr>
                <w:rFonts w:ascii="Times New Roman" w:hAnsi="Times New Roman" w:cs="Times New Roman"/>
                <w:sz w:val="26"/>
                <w:szCs w:val="26"/>
                <w:lang w:val="nl-NL"/>
              </w:rPr>
            </w:pPr>
            <w:r w:rsidRPr="00301AA3">
              <w:rPr>
                <w:rFonts w:ascii="Times New Roman" w:hAnsi="Times New Roman" w:cs="Times New Roman"/>
                <w:sz w:val="26"/>
                <w:szCs w:val="26"/>
                <w:lang w:val="nl-NL"/>
              </w:rPr>
              <w:t>Số:</w:t>
            </w:r>
            <w:r w:rsidR="00A2003B">
              <w:rPr>
                <w:rFonts w:ascii="Times New Roman" w:hAnsi="Times New Roman" w:cs="Times New Roman"/>
                <w:sz w:val="26"/>
                <w:szCs w:val="26"/>
                <w:lang w:val="nl-NL"/>
              </w:rPr>
              <w:t xml:space="preserve"> 451</w:t>
            </w:r>
            <w:bookmarkStart w:id="0" w:name="_GoBack"/>
            <w:bookmarkEnd w:id="0"/>
            <w:r w:rsidRPr="00301AA3">
              <w:rPr>
                <w:rFonts w:ascii="Times New Roman" w:hAnsi="Times New Roman" w:cs="Times New Roman"/>
                <w:sz w:val="26"/>
                <w:szCs w:val="26"/>
                <w:lang w:val="nl-NL"/>
              </w:rPr>
              <w:t>/CTGPL-VP</w:t>
            </w:r>
          </w:p>
          <w:p w:rsidR="00831369" w:rsidRPr="00831369" w:rsidRDefault="00831369" w:rsidP="00301AA3">
            <w:pPr>
              <w:spacing w:after="0" w:line="240" w:lineRule="auto"/>
              <w:jc w:val="center"/>
              <w:rPr>
                <w:rFonts w:ascii="Times New Roman" w:hAnsi="Times New Roman" w:cs="Times New Roman"/>
                <w:sz w:val="24"/>
                <w:szCs w:val="24"/>
                <w:lang w:val="nl-NL"/>
              </w:rPr>
            </w:pPr>
            <w:r w:rsidRPr="00831369">
              <w:rPr>
                <w:rFonts w:ascii="Times New Roman" w:hAnsi="Times New Roman" w:cs="Times New Roman"/>
                <w:sz w:val="24"/>
                <w:szCs w:val="24"/>
                <w:lang w:val="nl-NL"/>
              </w:rPr>
              <w:t>V/v góp ý dự  thảo Quyết định thay thế Quyết định số 1689/QĐ-BTP ngày 21/9/2015 quy định chức năng, nhiệm vụ, quyền hạn và cơ cấu tổ chức của Cục TGPL</w:t>
            </w:r>
          </w:p>
        </w:tc>
        <w:tc>
          <w:tcPr>
            <w:tcW w:w="6074" w:type="dxa"/>
          </w:tcPr>
          <w:p w:rsidR="00831369" w:rsidRPr="00301AA3" w:rsidRDefault="00831369" w:rsidP="00301AA3">
            <w:pPr>
              <w:spacing w:after="0" w:line="240" w:lineRule="auto"/>
              <w:rPr>
                <w:rFonts w:ascii="Times New Roman" w:hAnsi="Times New Roman" w:cs="Times New Roman"/>
                <w:b/>
                <w:sz w:val="28"/>
                <w:szCs w:val="28"/>
                <w:lang w:val="nl-NL"/>
              </w:rPr>
            </w:pPr>
            <w:r w:rsidRPr="00301AA3">
              <w:rPr>
                <w:rFonts w:ascii="Times New Roman" w:hAnsi="Times New Roman" w:cs="Times New Roman"/>
                <w:b/>
                <w:sz w:val="28"/>
                <w:szCs w:val="28"/>
                <w:lang w:val="nl-NL"/>
              </w:rPr>
              <w:t>CỘNG HOÀ XÃ HỘI CHỦ NGHĨA VIỆT NAM</w:t>
            </w:r>
          </w:p>
          <w:p w:rsidR="00831369" w:rsidRPr="00301AA3" w:rsidRDefault="00831369" w:rsidP="00831369">
            <w:pPr>
              <w:spacing w:after="0" w:line="240" w:lineRule="auto"/>
              <w:jc w:val="center"/>
              <w:rPr>
                <w:rFonts w:ascii="Times New Roman" w:hAnsi="Times New Roman" w:cs="Times New Roman"/>
                <w:b/>
                <w:sz w:val="28"/>
                <w:szCs w:val="28"/>
              </w:rPr>
            </w:pPr>
            <w:r w:rsidRPr="00301AA3">
              <w:rPr>
                <w:rFonts w:ascii="Times New Roman" w:hAnsi="Times New Roman" w:cs="Times New Roman"/>
                <w:b/>
                <w:sz w:val="28"/>
                <w:szCs w:val="28"/>
              </w:rPr>
              <w:t>Độc lập - Tự do - Hạnh phúc</w:t>
            </w:r>
          </w:p>
          <w:p w:rsidR="00831369" w:rsidRPr="00831369" w:rsidRDefault="00831369" w:rsidP="00831369">
            <w:pPr>
              <w:spacing w:after="0" w:line="240" w:lineRule="auto"/>
              <w:jc w:val="center"/>
              <w:rPr>
                <w:rFonts w:ascii="Times New Roman" w:hAnsi="Times New Roman" w:cs="Times New Roman"/>
                <w:i/>
                <w:sz w:val="26"/>
                <w:szCs w:val="26"/>
              </w:rPr>
            </w:pPr>
            <w:r w:rsidRPr="00831369">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9F56345" wp14:editId="05EE4787">
                      <wp:simplePos x="0" y="0"/>
                      <wp:positionH relativeFrom="column">
                        <wp:posOffset>738505</wp:posOffset>
                      </wp:positionH>
                      <wp:positionV relativeFrom="paragraph">
                        <wp:posOffset>12700</wp:posOffset>
                      </wp:positionV>
                      <wp:extent cx="1938020" cy="0"/>
                      <wp:effectExtent l="5080"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pt" to="21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QV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zzN0w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"/>
                  </w:pict>
                </mc:Fallback>
              </mc:AlternateContent>
            </w:r>
          </w:p>
          <w:p w:rsidR="00831369" w:rsidRPr="00831369" w:rsidRDefault="00831369" w:rsidP="00831369">
            <w:pPr>
              <w:spacing w:after="0" w:line="240" w:lineRule="auto"/>
              <w:jc w:val="center"/>
              <w:rPr>
                <w:rFonts w:ascii="Times New Roman" w:hAnsi="Times New Roman" w:cs="Times New Roman"/>
                <w:i/>
                <w:sz w:val="26"/>
                <w:szCs w:val="26"/>
              </w:rPr>
            </w:pPr>
            <w:r w:rsidRPr="00831369">
              <w:rPr>
                <w:rFonts w:ascii="Times New Roman" w:hAnsi="Times New Roman" w:cs="Times New Roman"/>
                <w:i/>
                <w:sz w:val="26"/>
                <w:szCs w:val="26"/>
              </w:rPr>
              <w:t xml:space="preserve">Hà Nội, ngày   </w:t>
            </w:r>
            <w:r w:rsidR="00A2003B">
              <w:rPr>
                <w:rFonts w:ascii="Times New Roman" w:hAnsi="Times New Roman" w:cs="Times New Roman"/>
                <w:i/>
                <w:sz w:val="26"/>
                <w:szCs w:val="26"/>
              </w:rPr>
              <w:t>10</w:t>
            </w:r>
            <w:r w:rsidR="005F1939">
              <w:rPr>
                <w:rFonts w:ascii="Times New Roman" w:hAnsi="Times New Roman" w:cs="Times New Roman"/>
                <w:i/>
                <w:sz w:val="26"/>
                <w:szCs w:val="26"/>
              </w:rPr>
              <w:t xml:space="preserve">   </w:t>
            </w:r>
            <w:r w:rsidRPr="00831369">
              <w:rPr>
                <w:rFonts w:ascii="Times New Roman" w:hAnsi="Times New Roman" w:cs="Times New Roman"/>
                <w:i/>
                <w:sz w:val="26"/>
                <w:szCs w:val="26"/>
              </w:rPr>
              <w:t>t</w:t>
            </w:r>
            <w:r>
              <w:rPr>
                <w:rFonts w:ascii="Times New Roman" w:hAnsi="Times New Roman" w:cs="Times New Roman"/>
                <w:i/>
                <w:sz w:val="26"/>
                <w:szCs w:val="26"/>
              </w:rPr>
              <w:t>háng 11</w:t>
            </w:r>
            <w:r w:rsidRPr="00831369">
              <w:rPr>
                <w:rFonts w:ascii="Times New Roman" w:hAnsi="Times New Roman" w:cs="Times New Roman"/>
                <w:i/>
                <w:sz w:val="26"/>
                <w:szCs w:val="26"/>
              </w:rPr>
              <w:t xml:space="preserve">  năm 2017</w:t>
            </w:r>
          </w:p>
          <w:p w:rsidR="00831369" w:rsidRPr="00831369" w:rsidRDefault="00831369" w:rsidP="00831369">
            <w:pPr>
              <w:spacing w:after="0" w:line="240" w:lineRule="auto"/>
              <w:jc w:val="center"/>
              <w:rPr>
                <w:rFonts w:ascii="Times New Roman" w:hAnsi="Times New Roman" w:cs="Times New Roman"/>
                <w:sz w:val="26"/>
                <w:szCs w:val="26"/>
              </w:rPr>
            </w:pPr>
          </w:p>
          <w:p w:rsidR="00831369" w:rsidRPr="00831369" w:rsidRDefault="00831369" w:rsidP="00831369">
            <w:pPr>
              <w:spacing w:after="0" w:line="240" w:lineRule="auto"/>
              <w:rPr>
                <w:rFonts w:ascii="Times New Roman" w:hAnsi="Times New Roman" w:cs="Times New Roman"/>
                <w:sz w:val="26"/>
                <w:szCs w:val="26"/>
              </w:rPr>
            </w:pPr>
          </w:p>
          <w:p w:rsidR="00831369" w:rsidRPr="00831369" w:rsidRDefault="00831369" w:rsidP="00831369">
            <w:pPr>
              <w:spacing w:after="0" w:line="240" w:lineRule="auto"/>
              <w:rPr>
                <w:rFonts w:ascii="Times New Roman" w:hAnsi="Times New Roman" w:cs="Times New Roman"/>
                <w:sz w:val="26"/>
                <w:szCs w:val="26"/>
              </w:rPr>
            </w:pPr>
            <w:r w:rsidRPr="00831369">
              <w:rPr>
                <w:rFonts w:ascii="Times New Roman" w:hAnsi="Times New Roman" w:cs="Times New Roman"/>
                <w:sz w:val="26"/>
                <w:szCs w:val="26"/>
              </w:rPr>
              <w:tab/>
            </w:r>
          </w:p>
          <w:p w:rsidR="00831369" w:rsidRPr="00831369" w:rsidRDefault="00831369" w:rsidP="00831369">
            <w:pPr>
              <w:spacing w:after="0" w:line="240" w:lineRule="auto"/>
              <w:rPr>
                <w:rFonts w:ascii="Times New Roman" w:hAnsi="Times New Roman" w:cs="Times New Roman"/>
                <w:sz w:val="26"/>
                <w:szCs w:val="26"/>
              </w:rPr>
            </w:pPr>
          </w:p>
        </w:tc>
      </w:tr>
    </w:tbl>
    <w:p w:rsidR="00831369" w:rsidRPr="00831369" w:rsidRDefault="00831369" w:rsidP="00831369">
      <w:pPr>
        <w:spacing w:after="0" w:line="240" w:lineRule="auto"/>
        <w:rPr>
          <w:rFonts w:ascii="Times New Roman" w:hAnsi="Times New Roman" w:cs="Times New Roman"/>
          <w:sz w:val="28"/>
          <w:szCs w:val="28"/>
        </w:rPr>
      </w:pPr>
    </w:p>
    <w:p w:rsidR="00831369" w:rsidRPr="00831369" w:rsidRDefault="00831369" w:rsidP="00861894">
      <w:pPr>
        <w:spacing w:before="120" w:after="120" w:line="360" w:lineRule="exact"/>
        <w:ind w:firstLine="720"/>
        <w:jc w:val="center"/>
        <w:rPr>
          <w:rFonts w:ascii="Times New Roman" w:hAnsi="Times New Roman" w:cs="Times New Roman"/>
          <w:sz w:val="28"/>
          <w:szCs w:val="28"/>
        </w:rPr>
      </w:pPr>
      <w:r w:rsidRPr="00831369">
        <w:rPr>
          <w:rFonts w:ascii="Times New Roman" w:hAnsi="Times New Roman" w:cs="Times New Roman"/>
          <w:sz w:val="28"/>
          <w:szCs w:val="28"/>
        </w:rPr>
        <w:t xml:space="preserve">Kính gửi: </w:t>
      </w:r>
      <w:r>
        <w:rPr>
          <w:rFonts w:ascii="Times New Roman" w:hAnsi="Times New Roman" w:cs="Times New Roman"/>
          <w:sz w:val="28"/>
          <w:szCs w:val="28"/>
        </w:rPr>
        <w:t>Thủ trưởng các đơn vị thuộc Bộ</w:t>
      </w:r>
    </w:p>
    <w:p w:rsidR="00831369" w:rsidRPr="005F1939" w:rsidRDefault="00831369" w:rsidP="00E36321">
      <w:pPr>
        <w:spacing w:before="120" w:after="120" w:line="360" w:lineRule="exact"/>
        <w:jc w:val="both"/>
        <w:rPr>
          <w:rFonts w:ascii="Times New Roman" w:hAnsi="Times New Roman" w:cs="Times New Roman"/>
          <w:sz w:val="28"/>
          <w:szCs w:val="28"/>
        </w:rPr>
      </w:pPr>
      <w:r w:rsidRPr="00831369">
        <w:rPr>
          <w:rFonts w:ascii="Times New Roman" w:hAnsi="Times New Roman" w:cs="Times New Roman"/>
          <w:sz w:val="28"/>
          <w:szCs w:val="28"/>
        </w:rPr>
        <w:tab/>
      </w:r>
      <w:r w:rsidRPr="005F1939">
        <w:rPr>
          <w:rFonts w:ascii="Times New Roman" w:hAnsi="Times New Roman" w:cs="Times New Roman"/>
          <w:sz w:val="28"/>
          <w:szCs w:val="28"/>
        </w:rPr>
        <w:t>Thực hiện Nghị định số 96/2017/NĐ-CP ngày 16/8/2017 của Chính phủ quy định chức năng, nhiệm vụ, quyền hạn và cơ cấu tổ chức của Bộ Tư pháp, Quyết định số 1412/QĐ-BTP ngày 07/9/2017 của Bộ trưởng Bộ Tư pháp ban hành Kế hoạch triển khai thi hành Nghị định số 96/2017/NĐ-CP, Cục Trợ giúp pháp lý đã chủ trì, nghiên cứu, xây dựng dự thảo Quyết định thay thế Quyết định số 1689/QĐ-BTP ngày 21/9/2015 quy định chức năng, nhiệm vụ, quyền hạn và cơ cấu tổ chức của Cục Trợ giúp pháp lý.</w:t>
      </w:r>
    </w:p>
    <w:p w:rsidR="00831369" w:rsidRPr="005F1939" w:rsidRDefault="00831369" w:rsidP="00861894">
      <w:pPr>
        <w:spacing w:before="120" w:after="120" w:line="360" w:lineRule="exact"/>
        <w:ind w:firstLine="720"/>
        <w:jc w:val="both"/>
        <w:rPr>
          <w:rFonts w:ascii="Times New Roman" w:hAnsi="Times New Roman" w:cs="Times New Roman"/>
          <w:sz w:val="28"/>
          <w:szCs w:val="28"/>
        </w:rPr>
      </w:pPr>
      <w:r w:rsidRPr="005F1939">
        <w:rPr>
          <w:rFonts w:ascii="Times New Roman" w:hAnsi="Times New Roman" w:cs="Times New Roman"/>
          <w:sz w:val="28"/>
          <w:szCs w:val="28"/>
        </w:rPr>
        <w:t>Để hoàn thiện dự thảo Quyết định trước khi trình Lãnh đạo Bộ, trình Bộ trưởng ký ban hành, Cục Trợ giúp pháp lý trân trọng đề nghị Quý đơn vị nghiên cứu, tham gia ý kiến góp ý đối với dự thảo Quyết định nói trên.</w:t>
      </w:r>
    </w:p>
    <w:p w:rsidR="00831369" w:rsidRPr="005F1939" w:rsidRDefault="00831369" w:rsidP="00861894">
      <w:pPr>
        <w:spacing w:before="120" w:after="120" w:line="360" w:lineRule="exact"/>
        <w:ind w:firstLine="720"/>
        <w:jc w:val="both"/>
        <w:rPr>
          <w:rFonts w:ascii="Times New Roman" w:hAnsi="Times New Roman" w:cs="Times New Roman"/>
          <w:sz w:val="28"/>
          <w:szCs w:val="28"/>
        </w:rPr>
      </w:pPr>
      <w:r w:rsidRPr="005F1939">
        <w:rPr>
          <w:rFonts w:ascii="Times New Roman" w:hAnsi="Times New Roman" w:cs="Times New Roman"/>
          <w:sz w:val="28"/>
          <w:szCs w:val="28"/>
        </w:rPr>
        <w:t>Văn bản góp ý của Quý đơn vị xin gửi vể Cục Trợ giúp pháp lý (kèm theo file điện tử vào địa chỉ email:</w:t>
      </w:r>
      <w:r w:rsidR="00283F03" w:rsidRPr="005F1939">
        <w:rPr>
          <w:rFonts w:ascii="Times New Roman" w:hAnsi="Times New Roman" w:cs="Times New Roman"/>
          <w:sz w:val="28"/>
          <w:szCs w:val="28"/>
        </w:rPr>
        <w:t xml:space="preserve"> </w:t>
      </w:r>
      <w:hyperlink r:id="rId5" w:history="1">
        <w:r w:rsidR="00283F03" w:rsidRPr="005F1939">
          <w:rPr>
            <w:rStyle w:val="Hyperlink"/>
            <w:rFonts w:ascii="Times New Roman" w:hAnsi="Times New Roman" w:cs="Times New Roman"/>
            <w:sz w:val="28"/>
            <w:szCs w:val="28"/>
          </w:rPr>
          <w:t>lanbn@moj.gov.vn</w:t>
        </w:r>
      </w:hyperlink>
      <w:r w:rsidR="00283F03" w:rsidRPr="005F1939">
        <w:rPr>
          <w:rFonts w:ascii="Times New Roman" w:hAnsi="Times New Roman" w:cs="Times New Roman"/>
          <w:sz w:val="28"/>
          <w:szCs w:val="28"/>
        </w:rPr>
        <w:t>) trướ</w:t>
      </w:r>
      <w:r w:rsidR="005F1939" w:rsidRPr="005F1939">
        <w:rPr>
          <w:rFonts w:ascii="Times New Roman" w:hAnsi="Times New Roman" w:cs="Times New Roman"/>
          <w:sz w:val="28"/>
          <w:szCs w:val="28"/>
        </w:rPr>
        <w:t xml:space="preserve">c </w:t>
      </w:r>
      <w:r w:rsidR="005F1939" w:rsidRPr="005F1939">
        <w:rPr>
          <w:rFonts w:ascii="Times New Roman" w:hAnsi="Times New Roman" w:cs="Times New Roman"/>
          <w:b/>
          <w:sz w:val="28"/>
          <w:szCs w:val="28"/>
        </w:rPr>
        <w:t xml:space="preserve">ngày 14 </w:t>
      </w:r>
      <w:r w:rsidR="00283F03" w:rsidRPr="005F1939">
        <w:rPr>
          <w:rFonts w:ascii="Times New Roman" w:hAnsi="Times New Roman" w:cs="Times New Roman"/>
          <w:b/>
          <w:sz w:val="28"/>
          <w:szCs w:val="28"/>
        </w:rPr>
        <w:t>tháng 11 năm 2017</w:t>
      </w:r>
      <w:r w:rsidR="00283F03" w:rsidRPr="005F1939">
        <w:rPr>
          <w:rFonts w:ascii="Times New Roman" w:hAnsi="Times New Roman" w:cs="Times New Roman"/>
          <w:sz w:val="28"/>
          <w:szCs w:val="28"/>
        </w:rPr>
        <w:t xml:space="preserve"> để</w:t>
      </w:r>
      <w:r w:rsidR="005F1939" w:rsidRPr="005F1939">
        <w:rPr>
          <w:rFonts w:ascii="Times New Roman" w:hAnsi="Times New Roman" w:cs="Times New Roman"/>
          <w:sz w:val="28"/>
          <w:szCs w:val="28"/>
        </w:rPr>
        <w:t xml:space="preserve"> </w:t>
      </w:r>
      <w:r w:rsidR="00283F03" w:rsidRPr="005F1939">
        <w:rPr>
          <w:rFonts w:ascii="Times New Roman" w:hAnsi="Times New Roman" w:cs="Times New Roman"/>
          <w:sz w:val="28"/>
          <w:szCs w:val="28"/>
        </w:rPr>
        <w:t>Cục Trợ giúp pháp lý tổng hợp, hoàn thiện văn bản trước khi trình Lãnh đạo Bộ ký ban hành.</w:t>
      </w:r>
    </w:p>
    <w:p w:rsidR="00715513" w:rsidRDefault="00715513" w:rsidP="00861894">
      <w:pPr>
        <w:spacing w:before="120" w:after="120" w:line="360" w:lineRule="exact"/>
        <w:ind w:firstLine="720"/>
        <w:jc w:val="both"/>
        <w:rPr>
          <w:rFonts w:ascii="Times New Roman" w:hAnsi="Times New Roman" w:cs="Times New Roman"/>
          <w:sz w:val="28"/>
          <w:szCs w:val="28"/>
        </w:rPr>
      </w:pPr>
      <w:r w:rsidRPr="005F1939">
        <w:rPr>
          <w:rFonts w:ascii="Times New Roman" w:hAnsi="Times New Roman" w:cs="Times New Roman"/>
          <w:i/>
          <w:sz w:val="28"/>
          <w:szCs w:val="28"/>
        </w:rPr>
        <w:t>(Dự thảo văn bản góp ý được đăng tải trên Cổng thông tin điện tử/Trang thông tin điều hành/Mục văn bản lấy ý kiến).</w:t>
      </w:r>
    </w:p>
    <w:p w:rsidR="00283F03" w:rsidRPr="005F1939" w:rsidRDefault="00283F03" w:rsidP="00861894">
      <w:pPr>
        <w:spacing w:before="120" w:after="120" w:line="360" w:lineRule="exact"/>
        <w:ind w:firstLine="720"/>
        <w:jc w:val="both"/>
        <w:rPr>
          <w:rFonts w:ascii="Times New Roman" w:hAnsi="Times New Roman" w:cs="Times New Roman"/>
          <w:sz w:val="28"/>
          <w:szCs w:val="28"/>
        </w:rPr>
      </w:pPr>
      <w:r w:rsidRPr="005F1939">
        <w:rPr>
          <w:rFonts w:ascii="Times New Roman" w:hAnsi="Times New Roman" w:cs="Times New Roman"/>
          <w:sz w:val="28"/>
          <w:szCs w:val="28"/>
        </w:rPr>
        <w:t>Cục Trợ giúp pháp lý rất mong nhận được sự phối hợp kịp thời của Quý đơn vị./.</w:t>
      </w:r>
    </w:p>
    <w:tbl>
      <w:tblPr>
        <w:tblW w:w="10245" w:type="dxa"/>
        <w:tblLook w:val="01E0" w:firstRow="1" w:lastRow="1" w:firstColumn="1" w:lastColumn="1" w:noHBand="0" w:noVBand="0"/>
      </w:tblPr>
      <w:tblGrid>
        <w:gridCol w:w="4615"/>
        <w:gridCol w:w="5630"/>
      </w:tblGrid>
      <w:tr w:rsidR="00831369" w:rsidRPr="00831369" w:rsidTr="001D31CC">
        <w:tc>
          <w:tcPr>
            <w:tcW w:w="4615" w:type="dxa"/>
            <w:shd w:val="clear" w:color="auto" w:fill="auto"/>
          </w:tcPr>
          <w:p w:rsidR="00831369" w:rsidRPr="005F1939" w:rsidRDefault="00283F03" w:rsidP="00831369">
            <w:pPr>
              <w:spacing w:after="0" w:line="240" w:lineRule="auto"/>
              <w:rPr>
                <w:rFonts w:ascii="Times New Roman" w:hAnsi="Times New Roman" w:cs="Times New Roman"/>
                <w:b/>
                <w:bCs/>
                <w:i/>
                <w:sz w:val="24"/>
                <w:szCs w:val="24"/>
              </w:rPr>
            </w:pPr>
            <w:r w:rsidRPr="005F1939">
              <w:rPr>
                <w:rFonts w:ascii="Times New Roman" w:hAnsi="Times New Roman" w:cs="Times New Roman"/>
                <w:sz w:val="28"/>
                <w:szCs w:val="28"/>
              </w:rPr>
              <w:t xml:space="preserve"> </w:t>
            </w:r>
            <w:r w:rsidR="00831369" w:rsidRPr="005F1939">
              <w:rPr>
                <w:rFonts w:ascii="Times New Roman" w:hAnsi="Times New Roman" w:cs="Times New Roman"/>
                <w:b/>
                <w:bCs/>
                <w:i/>
                <w:sz w:val="24"/>
                <w:szCs w:val="24"/>
              </w:rPr>
              <w:t>Nơi nhận:</w:t>
            </w:r>
          </w:p>
          <w:p w:rsidR="00831369" w:rsidRPr="005F1939" w:rsidRDefault="00831369" w:rsidP="00831369">
            <w:pPr>
              <w:spacing w:after="0" w:line="240" w:lineRule="auto"/>
              <w:rPr>
                <w:rFonts w:ascii="Times New Roman" w:hAnsi="Times New Roman" w:cs="Times New Roman"/>
                <w:bCs/>
                <w:sz w:val="24"/>
                <w:szCs w:val="24"/>
              </w:rPr>
            </w:pPr>
            <w:r w:rsidRPr="005F1939">
              <w:rPr>
                <w:rFonts w:ascii="Times New Roman" w:hAnsi="Times New Roman" w:cs="Times New Roman"/>
                <w:bCs/>
                <w:sz w:val="24"/>
                <w:szCs w:val="24"/>
              </w:rPr>
              <w:t>- Như trên;</w:t>
            </w:r>
          </w:p>
          <w:p w:rsidR="00283F03" w:rsidRPr="005F1939" w:rsidRDefault="00283F03" w:rsidP="00831369">
            <w:pPr>
              <w:spacing w:after="0" w:line="240" w:lineRule="auto"/>
              <w:rPr>
                <w:rFonts w:ascii="Times New Roman" w:hAnsi="Times New Roman" w:cs="Times New Roman"/>
                <w:bCs/>
                <w:sz w:val="24"/>
                <w:szCs w:val="24"/>
              </w:rPr>
            </w:pPr>
            <w:r w:rsidRPr="005F1939">
              <w:rPr>
                <w:rFonts w:ascii="Times New Roman" w:hAnsi="Times New Roman" w:cs="Times New Roman"/>
                <w:bCs/>
                <w:sz w:val="24"/>
                <w:szCs w:val="24"/>
              </w:rPr>
              <w:t>- Thứ trưởng Nguyễn Khánh Ngọc (để b/c);</w:t>
            </w:r>
          </w:p>
          <w:p w:rsidR="00831369" w:rsidRPr="005F1939" w:rsidRDefault="00831369" w:rsidP="00831369">
            <w:pPr>
              <w:spacing w:after="0" w:line="240" w:lineRule="auto"/>
              <w:rPr>
                <w:rFonts w:ascii="Times New Roman" w:hAnsi="Times New Roman" w:cs="Times New Roman"/>
                <w:bCs/>
                <w:sz w:val="24"/>
                <w:szCs w:val="24"/>
              </w:rPr>
            </w:pPr>
            <w:r w:rsidRPr="005F1939">
              <w:rPr>
                <w:rFonts w:ascii="Times New Roman" w:hAnsi="Times New Roman" w:cs="Times New Roman"/>
                <w:bCs/>
                <w:sz w:val="24"/>
                <w:szCs w:val="24"/>
              </w:rPr>
              <w:t>- Các Phó Cục trưởng (để biết);</w:t>
            </w:r>
          </w:p>
          <w:p w:rsidR="00831369" w:rsidRPr="00E36321" w:rsidRDefault="00831369" w:rsidP="00831369">
            <w:pPr>
              <w:spacing w:after="0" w:line="240" w:lineRule="auto"/>
              <w:rPr>
                <w:rFonts w:ascii="Times New Roman" w:hAnsi="Times New Roman" w:cs="Times New Roman"/>
                <w:bCs/>
                <w:sz w:val="24"/>
                <w:szCs w:val="24"/>
              </w:rPr>
            </w:pPr>
            <w:r w:rsidRPr="005F1939">
              <w:rPr>
                <w:rFonts w:ascii="Times New Roman" w:hAnsi="Times New Roman" w:cs="Times New Roman"/>
                <w:bCs/>
                <w:sz w:val="24"/>
                <w:szCs w:val="24"/>
              </w:rPr>
              <w:t>- Lưu: VT, VP</w:t>
            </w:r>
            <w:r w:rsidRPr="00E36321">
              <w:rPr>
                <w:rFonts w:ascii="Times New Roman" w:hAnsi="Times New Roman" w:cs="Times New Roman"/>
                <w:bCs/>
                <w:sz w:val="24"/>
                <w:szCs w:val="24"/>
              </w:rPr>
              <w:t>.</w:t>
            </w:r>
          </w:p>
        </w:tc>
        <w:tc>
          <w:tcPr>
            <w:tcW w:w="5630" w:type="dxa"/>
            <w:shd w:val="clear" w:color="auto" w:fill="auto"/>
          </w:tcPr>
          <w:p w:rsidR="00831369" w:rsidRPr="00831369" w:rsidRDefault="00831369" w:rsidP="00E36321">
            <w:pPr>
              <w:spacing w:after="0" w:line="240" w:lineRule="auto"/>
              <w:jc w:val="center"/>
              <w:rPr>
                <w:rFonts w:ascii="Times New Roman" w:hAnsi="Times New Roman" w:cs="Times New Roman"/>
                <w:b/>
                <w:bCs/>
                <w:sz w:val="28"/>
                <w:szCs w:val="28"/>
              </w:rPr>
            </w:pPr>
            <w:r w:rsidRPr="00831369">
              <w:rPr>
                <w:rFonts w:ascii="Times New Roman" w:hAnsi="Times New Roman" w:cs="Times New Roman"/>
                <w:b/>
                <w:bCs/>
                <w:sz w:val="28"/>
                <w:szCs w:val="28"/>
              </w:rPr>
              <w:t>CỤC TRƯỞNG</w:t>
            </w:r>
          </w:p>
          <w:p w:rsidR="00831369" w:rsidRPr="00831369" w:rsidRDefault="00831369" w:rsidP="00E36321">
            <w:pPr>
              <w:spacing w:after="0" w:line="240" w:lineRule="auto"/>
              <w:jc w:val="center"/>
              <w:rPr>
                <w:rFonts w:ascii="Times New Roman" w:hAnsi="Times New Roman" w:cs="Times New Roman"/>
                <w:b/>
                <w:bCs/>
                <w:sz w:val="28"/>
                <w:szCs w:val="28"/>
              </w:rPr>
            </w:pPr>
          </w:p>
          <w:p w:rsidR="00831369" w:rsidRPr="00A2003B" w:rsidRDefault="00A2003B" w:rsidP="00A2003B">
            <w:pPr>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                                </w:t>
            </w:r>
            <w:r w:rsidRPr="00A2003B">
              <w:rPr>
                <w:rFonts w:ascii="Times New Roman" w:hAnsi="Times New Roman" w:cs="Times New Roman"/>
                <w:b/>
                <w:bCs/>
                <w:i/>
                <w:sz w:val="28"/>
                <w:szCs w:val="28"/>
              </w:rPr>
              <w:t>(Đã ký)</w:t>
            </w:r>
          </w:p>
          <w:p w:rsidR="00831369" w:rsidRPr="00831369" w:rsidRDefault="00831369" w:rsidP="00E36321">
            <w:pPr>
              <w:spacing w:after="0" w:line="240" w:lineRule="auto"/>
              <w:jc w:val="center"/>
              <w:rPr>
                <w:rFonts w:ascii="Times New Roman" w:hAnsi="Times New Roman" w:cs="Times New Roman"/>
                <w:b/>
                <w:bCs/>
                <w:sz w:val="28"/>
                <w:szCs w:val="28"/>
              </w:rPr>
            </w:pPr>
          </w:p>
          <w:p w:rsidR="00831369" w:rsidRPr="00831369" w:rsidRDefault="00831369" w:rsidP="00E36321">
            <w:pPr>
              <w:spacing w:after="0" w:line="240" w:lineRule="auto"/>
              <w:jc w:val="center"/>
              <w:rPr>
                <w:rFonts w:ascii="Times New Roman" w:hAnsi="Times New Roman" w:cs="Times New Roman"/>
                <w:b/>
                <w:bCs/>
                <w:sz w:val="28"/>
                <w:szCs w:val="28"/>
              </w:rPr>
            </w:pPr>
          </w:p>
          <w:p w:rsidR="00831369" w:rsidRPr="00831369" w:rsidRDefault="00831369" w:rsidP="00E36321">
            <w:pPr>
              <w:spacing w:after="0" w:line="240" w:lineRule="auto"/>
              <w:jc w:val="center"/>
              <w:rPr>
                <w:rFonts w:ascii="Times New Roman" w:hAnsi="Times New Roman" w:cs="Times New Roman"/>
                <w:bCs/>
                <w:sz w:val="28"/>
                <w:szCs w:val="28"/>
              </w:rPr>
            </w:pPr>
            <w:r w:rsidRPr="00831369">
              <w:rPr>
                <w:rFonts w:ascii="Times New Roman" w:hAnsi="Times New Roman" w:cs="Times New Roman"/>
                <w:b/>
                <w:bCs/>
                <w:sz w:val="28"/>
                <w:szCs w:val="28"/>
              </w:rPr>
              <w:t>Nguyễn Thị Minh</w:t>
            </w:r>
          </w:p>
        </w:tc>
      </w:tr>
    </w:tbl>
    <w:p w:rsidR="00831369" w:rsidRPr="00831369" w:rsidRDefault="00831369" w:rsidP="00831369">
      <w:pPr>
        <w:spacing w:after="0" w:line="240" w:lineRule="auto"/>
        <w:rPr>
          <w:rFonts w:ascii="Times New Roman" w:hAnsi="Times New Roman" w:cs="Times New Roman"/>
          <w:sz w:val="28"/>
          <w:szCs w:val="28"/>
        </w:rPr>
      </w:pPr>
    </w:p>
    <w:p w:rsidR="00831369" w:rsidRPr="00831369" w:rsidRDefault="00831369" w:rsidP="00831369">
      <w:pPr>
        <w:spacing w:after="0" w:line="240" w:lineRule="auto"/>
        <w:rPr>
          <w:rFonts w:ascii="Times New Roman" w:hAnsi="Times New Roman" w:cs="Times New Roman"/>
          <w:sz w:val="28"/>
          <w:szCs w:val="28"/>
        </w:rPr>
      </w:pPr>
    </w:p>
    <w:p w:rsidR="00E105E8" w:rsidRPr="00831369" w:rsidRDefault="00E105E8" w:rsidP="00831369">
      <w:pPr>
        <w:spacing w:after="0" w:line="240" w:lineRule="auto"/>
        <w:rPr>
          <w:rFonts w:ascii="Times New Roman" w:hAnsi="Times New Roman" w:cs="Times New Roman"/>
          <w:sz w:val="28"/>
          <w:szCs w:val="28"/>
        </w:rPr>
      </w:pPr>
    </w:p>
    <w:sectPr w:rsidR="00E105E8" w:rsidRPr="00831369" w:rsidSect="00301A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369"/>
    <w:rsid w:val="00283F03"/>
    <w:rsid w:val="00301AA3"/>
    <w:rsid w:val="00501AAD"/>
    <w:rsid w:val="005F1939"/>
    <w:rsid w:val="00715513"/>
    <w:rsid w:val="00831369"/>
    <w:rsid w:val="00861894"/>
    <w:rsid w:val="008D133D"/>
    <w:rsid w:val="00A2003B"/>
    <w:rsid w:val="00E105E8"/>
    <w:rsid w:val="00E3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F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F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nbn@moj.gov.v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291F0-2796-45D1-9939-37C19CCB1BE6}"/>
</file>

<file path=customXml/itemProps2.xml><?xml version="1.0" encoding="utf-8"?>
<ds:datastoreItem xmlns:ds="http://schemas.openxmlformats.org/officeDocument/2006/customXml" ds:itemID="{344CCEF8-0C2A-4E57-B700-3F6998C33B03}"/>
</file>

<file path=customXml/itemProps3.xml><?xml version="1.0" encoding="utf-8"?>
<ds:datastoreItem xmlns:ds="http://schemas.openxmlformats.org/officeDocument/2006/customXml" ds:itemID="{5821F04D-1D0E-49D6-B331-F1B591C5AA98}"/>
</file>

<file path=docProps/app.xml><?xml version="1.0" encoding="utf-8"?>
<Properties xmlns="http://schemas.openxmlformats.org/officeDocument/2006/extended-properties" xmlns:vt="http://schemas.openxmlformats.org/officeDocument/2006/docPropsVTypes">
  <Template>Normal.dotm</Template>
  <TotalTime>242</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Tel: 0985 529 117</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cp:lastModifiedBy>
  <cp:revision>7</cp:revision>
  <cp:lastPrinted>2017-11-10T04:18:00Z</cp:lastPrinted>
  <dcterms:created xsi:type="dcterms:W3CDTF">2017-11-03T04:05:00Z</dcterms:created>
  <dcterms:modified xsi:type="dcterms:W3CDTF">2017-11-10T07:40:00Z</dcterms:modified>
</cp:coreProperties>
</file>